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lang w:eastAsia="ru-RU"/>
        </w:rPr>
      </w:pPr>
      <w:r w:rsidRPr="00B572AC">
        <w:rPr>
          <w:rFonts w:ascii="Times New Roman" w:eastAsiaTheme="minorEastAsia" w:hAnsi="Times New Roman" w:cs="Times New Roman"/>
          <w:lang w:eastAsia="ru-RU"/>
        </w:rPr>
        <w:t>Приложение N 2</w:t>
      </w:r>
    </w:p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lang w:eastAsia="ru-RU"/>
        </w:rPr>
      </w:pPr>
      <w:r w:rsidRPr="00B572AC">
        <w:rPr>
          <w:rFonts w:ascii="Times New Roman" w:eastAsiaTheme="minorEastAsia" w:hAnsi="Times New Roman" w:cs="Times New Roman"/>
          <w:lang w:eastAsia="ru-RU"/>
        </w:rPr>
        <w:t>к приказу Министерства строительства</w:t>
      </w:r>
    </w:p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lang w:eastAsia="ru-RU"/>
        </w:rPr>
      </w:pPr>
      <w:r w:rsidRPr="00B572AC">
        <w:rPr>
          <w:rFonts w:ascii="Times New Roman" w:eastAsiaTheme="minorEastAsia" w:hAnsi="Times New Roman" w:cs="Times New Roman"/>
          <w:lang w:eastAsia="ru-RU"/>
        </w:rPr>
        <w:t>и жилищно-коммунального хозяйства</w:t>
      </w:r>
    </w:p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lang w:eastAsia="ru-RU"/>
        </w:rPr>
      </w:pPr>
      <w:r w:rsidRPr="00B572AC">
        <w:rPr>
          <w:rFonts w:ascii="Times New Roman" w:eastAsiaTheme="minorEastAsia" w:hAnsi="Times New Roman" w:cs="Times New Roman"/>
          <w:lang w:eastAsia="ru-RU"/>
        </w:rPr>
        <w:t>Российской Федерации</w:t>
      </w:r>
    </w:p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lang w:eastAsia="ru-RU"/>
        </w:rPr>
      </w:pPr>
      <w:r w:rsidRPr="00B572AC">
        <w:rPr>
          <w:rFonts w:ascii="Times New Roman" w:eastAsiaTheme="minorEastAsia" w:hAnsi="Times New Roman" w:cs="Times New Roman"/>
          <w:lang w:eastAsia="ru-RU"/>
        </w:rPr>
        <w:t>от 20 ноября 2025 г. N 728/</w:t>
      </w:r>
      <w:proofErr w:type="spellStart"/>
      <w:r w:rsidRPr="00B572AC">
        <w:rPr>
          <w:rFonts w:ascii="Times New Roman" w:eastAsiaTheme="minorEastAsia" w:hAnsi="Times New Roman" w:cs="Times New Roman"/>
          <w:lang w:eastAsia="ru-RU"/>
        </w:rPr>
        <w:t>пр</w:t>
      </w:r>
      <w:proofErr w:type="spellEnd"/>
    </w:p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lang w:eastAsia="ru-RU"/>
        </w:rPr>
      </w:pPr>
    </w:p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lang w:eastAsia="ru-RU"/>
        </w:rPr>
      </w:pPr>
      <w:r w:rsidRPr="00B572AC">
        <w:rPr>
          <w:rFonts w:ascii="Times New Roman" w:eastAsiaTheme="minorEastAsia" w:hAnsi="Times New Roman" w:cs="Times New Roman"/>
          <w:lang w:eastAsia="ru-RU"/>
        </w:rPr>
        <w:t>Форма</w:t>
      </w:r>
    </w:p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bookmarkStart w:id="0" w:name="P60"/>
            <w:bookmarkEnd w:id="0"/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ОТЧЕТ</w:t>
            </w:r>
          </w:p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О ДЕЯТЕЛЬНОСТИ ПО УПРАВЛЕНИЮ МНОГОКВАРТИРНЫМ ДОМОМ</w:t>
            </w:r>
          </w:p>
        </w:tc>
      </w:tr>
    </w:tbl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B572AC" w:rsidRPr="00B572AC" w:rsidRDefault="00B572AC" w:rsidP="00FB62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Отчет о деятельности по управлению многоквартирным дом</w:t>
            </w:r>
            <w:r w:rsidR="00FB6214">
              <w:rPr>
                <w:rFonts w:ascii="Times New Roman" w:eastAsiaTheme="minorEastAsia" w:hAnsi="Times New Roman" w:cs="Times New Roman"/>
                <w:lang w:eastAsia="ru-RU"/>
              </w:rPr>
              <w:t xml:space="preserve">ом по </w:t>
            </w:r>
            <w:proofErr w:type="gramStart"/>
            <w:r w:rsidR="00FB6214">
              <w:rPr>
                <w:rFonts w:ascii="Times New Roman" w:eastAsiaTheme="minorEastAsia" w:hAnsi="Times New Roman" w:cs="Times New Roman"/>
                <w:lang w:eastAsia="ru-RU"/>
              </w:rPr>
              <w:t xml:space="preserve">адресу:   </w:t>
            </w:r>
            <w:proofErr w:type="gramEnd"/>
            <w:r w:rsidR="00FB6214">
              <w:rPr>
                <w:rFonts w:ascii="Times New Roman" w:eastAsiaTheme="minorEastAsia" w:hAnsi="Times New Roman" w:cs="Times New Roman"/>
                <w:lang w:eastAsia="ru-RU"/>
              </w:rPr>
              <w:t xml:space="preserve">                                           </w:t>
            </w:r>
            <w:r w:rsidR="00FB6214" w:rsidRPr="00FB6214">
              <w:rPr>
                <w:rFonts w:ascii="Times New Roman" w:eastAsiaTheme="minorEastAsia" w:hAnsi="Times New Roman" w:cs="Times New Roman"/>
                <w:b/>
                <w:highlight w:val="yellow"/>
                <w:lang w:eastAsia="ru-RU"/>
              </w:rPr>
              <w:t xml:space="preserve">Московская обл., </w:t>
            </w:r>
            <w:proofErr w:type="spellStart"/>
            <w:r w:rsidR="00FB6214" w:rsidRPr="00FB6214">
              <w:rPr>
                <w:rFonts w:ascii="Times New Roman" w:eastAsiaTheme="minorEastAsia" w:hAnsi="Times New Roman" w:cs="Times New Roman"/>
                <w:b/>
                <w:highlight w:val="yellow"/>
                <w:lang w:eastAsia="ru-RU"/>
              </w:rPr>
              <w:t>г.о</w:t>
            </w:r>
            <w:proofErr w:type="spellEnd"/>
            <w:r w:rsidR="00FB6214" w:rsidRPr="00FB6214">
              <w:rPr>
                <w:rFonts w:ascii="Times New Roman" w:eastAsiaTheme="minorEastAsia" w:hAnsi="Times New Roman" w:cs="Times New Roman"/>
                <w:b/>
                <w:highlight w:val="yellow"/>
                <w:lang w:eastAsia="ru-RU"/>
              </w:rPr>
              <w:t xml:space="preserve">. Серпухов, ул. </w:t>
            </w:r>
            <w:r w:rsidR="002B5EE1" w:rsidRPr="002B5EE1">
              <w:rPr>
                <w:rFonts w:ascii="Times New Roman" w:eastAsiaTheme="minorEastAsia" w:hAnsi="Times New Roman" w:cs="Times New Roman"/>
                <w:b/>
                <w:highlight w:val="yellow"/>
                <w:lang w:eastAsia="ru-RU"/>
              </w:rPr>
              <w:t>Новая, д.26А</w:t>
            </w:r>
          </w:p>
          <w:p w:rsidR="00B572AC" w:rsidRPr="00B572AC" w:rsidRDefault="009A1215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A1215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з</w:t>
            </w:r>
            <w:r w:rsidR="00FB6214" w:rsidRPr="009A1215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 xml:space="preserve">а </w:t>
            </w:r>
            <w:r w:rsidR="00FB6214" w:rsidRPr="009A1215">
              <w:rPr>
                <w:rFonts w:ascii="Times New Roman" w:eastAsiaTheme="minorEastAsia" w:hAnsi="Times New Roman" w:cs="Times New Roman"/>
                <w:b/>
                <w:highlight w:val="yellow"/>
                <w:lang w:eastAsia="ru-RU"/>
              </w:rPr>
              <w:t>2025</w:t>
            </w:r>
            <w:r w:rsidR="00B572AC" w:rsidRPr="009A1215">
              <w:rPr>
                <w:rFonts w:ascii="Times New Roman" w:eastAsiaTheme="minorEastAsia" w:hAnsi="Times New Roman" w:cs="Times New Roman"/>
                <w:b/>
                <w:highlight w:val="yellow"/>
                <w:lang w:eastAsia="ru-RU"/>
              </w:rPr>
              <w:t xml:space="preserve"> </w:t>
            </w:r>
            <w:r w:rsidR="00B572AC" w:rsidRPr="009A1215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год</w:t>
            </w:r>
          </w:p>
        </w:tc>
      </w:tr>
      <w:tr w:rsidR="00B572AC" w:rsidRPr="00FB6214" w:rsidTr="002F7FD8"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72AC" w:rsidRPr="00FB6214" w:rsidRDefault="00FB6214" w:rsidP="00B572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 xml:space="preserve">      Общество с ограниченной ответственностью «Городская Коммунальная Компания»</w:t>
            </w:r>
          </w:p>
        </w:tc>
      </w:tr>
      <w:tr w:rsidR="00B572AC" w:rsidRPr="00B572AC" w:rsidTr="002F7FD8"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(полное наименование лица, осуществляющего управление многоквартирным домом)</w:t>
            </w:r>
          </w:p>
        </w:tc>
      </w:tr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72AC" w:rsidRPr="00FB6214" w:rsidRDefault="00FB6214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 xml:space="preserve">142211, Московская обл., </w:t>
            </w:r>
            <w:proofErr w:type="spellStart"/>
            <w:r w:rsidRPr="00FB62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г.о</w:t>
            </w:r>
            <w:proofErr w:type="spellEnd"/>
            <w:r w:rsidRPr="00FB62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. Серпухов, ул.1-ая Московская, д.53/6, офис 2</w:t>
            </w:r>
          </w:p>
        </w:tc>
      </w:tr>
      <w:tr w:rsidR="00B572AC" w:rsidRPr="00B572AC" w:rsidTr="002F7FD8"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(адрес места приема населения лицом, осуществляющим управление многоквартирного домом, по вопросам отчета)</w:t>
            </w:r>
          </w:p>
        </w:tc>
      </w:tr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72AC" w:rsidRPr="00B572AC" w:rsidRDefault="002E6708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 xml:space="preserve">ОГРН: 1085043004067, ИНН: </w:t>
            </w:r>
            <w:r w:rsidR="00FB6214" w:rsidRPr="00FB62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5043036297</w:t>
            </w:r>
          </w:p>
        </w:tc>
      </w:tr>
      <w:tr w:rsidR="00B572AC" w:rsidRPr="00B572AC" w:rsidTr="002F7FD8"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(основной государственный регистрационный номер/идентификационный номер налогоплательщика)</w:t>
            </w:r>
          </w:p>
        </w:tc>
      </w:tr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B572AC" w:rsidRPr="00B572AC" w:rsidRDefault="00B572AC" w:rsidP="00FB62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Лицо, уполномоченное</w:t>
            </w:r>
            <w:r w:rsidR="00FB6214">
              <w:rPr>
                <w:rFonts w:ascii="Times New Roman" w:eastAsiaTheme="minorEastAsia" w:hAnsi="Times New Roman" w:cs="Times New Roman"/>
                <w:lang w:eastAsia="ru-RU"/>
              </w:rPr>
              <w:t xml:space="preserve"> давать разъяснения по </w:t>
            </w:r>
            <w:proofErr w:type="gramStart"/>
            <w:r w:rsidR="00FB6214">
              <w:rPr>
                <w:rFonts w:ascii="Times New Roman" w:eastAsiaTheme="minorEastAsia" w:hAnsi="Times New Roman" w:cs="Times New Roman"/>
                <w:lang w:eastAsia="ru-RU"/>
              </w:rPr>
              <w:t xml:space="preserve">отчету:   </w:t>
            </w:r>
            <w:proofErr w:type="gramEnd"/>
            <w:r w:rsidR="00FB6214">
              <w:rPr>
                <w:rFonts w:ascii="Times New Roman" w:eastAsiaTheme="minorEastAsia" w:hAnsi="Times New Roman" w:cs="Times New Roman"/>
                <w:lang w:eastAsia="ru-RU"/>
              </w:rPr>
              <w:t xml:space="preserve">                                                                                                                             </w:t>
            </w:r>
            <w:r w:rsidR="00FB6214" w:rsidRPr="00FB62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экономист Давыдова Ольга Игоревна</w:t>
            </w:r>
          </w:p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(фамилия, имя, отчество (при наличии), должность)</w:t>
            </w:r>
          </w:p>
        </w:tc>
      </w:tr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72AC" w:rsidRPr="00FB6214" w:rsidRDefault="00FB6214" w:rsidP="00FB62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 xml:space="preserve">8-495-502-78-11, 8-4967-12-81-81, </w:t>
            </w:r>
            <w:r w:rsidRPr="00FB6214">
              <w:rPr>
                <w:rFonts w:ascii="Times New Roman" w:eastAsiaTheme="minorEastAsia" w:hAnsi="Times New Roman" w:cs="Times New Roman"/>
                <w:highlight w:val="yellow"/>
                <w:lang w:val="en-US" w:eastAsia="ru-RU"/>
              </w:rPr>
              <w:t>gorcomcom@mail.ru</w:t>
            </w:r>
          </w:p>
        </w:tc>
      </w:tr>
      <w:tr w:rsidR="00B572AC" w:rsidRPr="00B572AC" w:rsidTr="002F7FD8"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(номер телефона, адрес электронной почты (при наличии) лица, уполномоченного давать разъяснения по отчету)</w:t>
            </w:r>
          </w:p>
        </w:tc>
      </w:tr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Общая площадь жилых и нежилых помещений в многоквартирном доме, принадлежащих собственникам жилых и нежилых помещений (без учета помещений, входящих в состав общего имущества мно</w:t>
            </w:r>
            <w:r w:rsidR="001F7D97">
              <w:rPr>
                <w:rFonts w:ascii="Times New Roman" w:eastAsiaTheme="minorEastAsia" w:hAnsi="Times New Roman" w:cs="Times New Roman"/>
                <w:lang w:eastAsia="ru-RU"/>
              </w:rPr>
              <w:t xml:space="preserve">гоквартирного дома): </w:t>
            </w:r>
            <w:r w:rsidR="002B5EE1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2 061,99</w:t>
            </w:r>
            <w:r w:rsidRPr="001F7D97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м</w:t>
            </w:r>
            <w:r w:rsidRPr="001F7D97">
              <w:rPr>
                <w:rFonts w:ascii="Times New Roman" w:eastAsiaTheme="minorEastAsia" w:hAnsi="Times New Roman" w:cs="Times New Roman"/>
                <w:highlight w:val="yellow"/>
                <w:vertAlign w:val="superscript"/>
                <w:lang w:eastAsia="ru-RU"/>
              </w:rPr>
              <w:t>2</w:t>
            </w:r>
          </w:p>
        </w:tc>
      </w:tr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B572AC" w:rsidRPr="00B572AC" w:rsidRDefault="00FB6214" w:rsidP="00B572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Дата размещения отчета: </w:t>
            </w:r>
            <w:r w:rsidR="002E6708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"30</w:t>
            </w:r>
            <w:r w:rsidRPr="00FB62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" марта 2026</w:t>
            </w:r>
            <w:r w:rsidR="00B572AC" w:rsidRPr="00FB62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г.</w:t>
            </w:r>
          </w:p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:rsidR="00B572AC" w:rsidRPr="00B572AC" w:rsidRDefault="00B572AC">
      <w:pPr>
        <w:rPr>
          <w:rFonts w:ascii="Times New Roman" w:hAnsi="Times New Roman" w:cs="Times New Roman"/>
        </w:rPr>
      </w:pPr>
      <w:r w:rsidRPr="00B572AC">
        <w:rPr>
          <w:rFonts w:ascii="Times New Roman" w:hAnsi="Times New Roman" w:cs="Times New Roman"/>
        </w:rPr>
        <w:br w:type="page"/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1. За отчетный период выполнены следующие работы (оказаны следующие услуги) по содержанию общего имущества собственников помещений в многоквартирном доме:</w:t>
            </w:r>
          </w:p>
        </w:tc>
      </w:tr>
    </w:tbl>
    <w:p w:rsidR="00B572AC" w:rsidRPr="00B572AC" w:rsidRDefault="00B34B18" w:rsidP="00B572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Площадь жилых и нежилых помещений в многоквартирном доме: </w:t>
      </w:r>
      <w:r w:rsidR="00A83810">
        <w:rPr>
          <w:rFonts w:ascii="Times New Roman" w:eastAsiaTheme="minorEastAsia" w:hAnsi="Times New Roman" w:cs="Times New Roman"/>
          <w:highlight w:val="yellow"/>
          <w:lang w:eastAsia="ru-RU"/>
        </w:rPr>
        <w:t>2 061,99</w:t>
      </w:r>
      <w:r w:rsidRPr="00B34B18">
        <w:rPr>
          <w:rFonts w:ascii="Times New Roman" w:eastAsiaTheme="minorEastAsia" w:hAnsi="Times New Roman" w:cs="Times New Roman"/>
          <w:highlight w:val="yellow"/>
          <w:lang w:eastAsia="ru-RU"/>
        </w:rPr>
        <w:t xml:space="preserve"> </w:t>
      </w:r>
      <w:proofErr w:type="spellStart"/>
      <w:r w:rsidRPr="00B34B18">
        <w:rPr>
          <w:rFonts w:ascii="Times New Roman" w:eastAsiaTheme="minorEastAsia" w:hAnsi="Times New Roman" w:cs="Times New Roman"/>
          <w:highlight w:val="yellow"/>
          <w:lang w:eastAsia="ru-RU"/>
        </w:rPr>
        <w:t>кв.м</w:t>
      </w:r>
      <w:proofErr w:type="spellEnd"/>
      <w:r>
        <w:rPr>
          <w:rFonts w:ascii="Times New Roman" w:eastAsiaTheme="minorEastAsia" w:hAnsi="Times New Roman" w:cs="Times New Roman"/>
          <w:lang w:eastAsia="ru-RU"/>
        </w:rPr>
        <w:t>.</w:t>
      </w:r>
    </w:p>
    <w:tbl>
      <w:tblPr>
        <w:tblW w:w="9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1"/>
        <w:gridCol w:w="1517"/>
        <w:gridCol w:w="909"/>
        <w:gridCol w:w="871"/>
        <w:gridCol w:w="1479"/>
        <w:gridCol w:w="1489"/>
        <w:gridCol w:w="1269"/>
        <w:gridCol w:w="1557"/>
      </w:tblGrid>
      <w:tr w:rsidR="00B572AC" w:rsidRPr="00B572AC" w:rsidTr="00DB3ACC">
        <w:trPr>
          <w:trHeight w:val="310"/>
        </w:trPr>
        <w:tc>
          <w:tcPr>
            <w:tcW w:w="601" w:type="dxa"/>
            <w:vMerge w:val="restart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1517" w:type="dxa"/>
            <w:vMerge w:val="restart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909" w:type="dxa"/>
            <w:vMerge w:val="restart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Единица измерения работы (услуги)</w:t>
            </w:r>
          </w:p>
        </w:tc>
        <w:tc>
          <w:tcPr>
            <w:tcW w:w="871" w:type="dxa"/>
            <w:vMerge w:val="restart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Цена (стоимость) единицы работы (услуги), руб.</w:t>
            </w:r>
          </w:p>
        </w:tc>
        <w:tc>
          <w:tcPr>
            <w:tcW w:w="2968" w:type="dxa"/>
            <w:gridSpan w:val="2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По перечню работ (услуг)</w:t>
            </w:r>
          </w:p>
        </w:tc>
        <w:tc>
          <w:tcPr>
            <w:tcW w:w="2826" w:type="dxa"/>
            <w:gridSpan w:val="2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Выполнено</w:t>
            </w:r>
          </w:p>
        </w:tc>
      </w:tr>
      <w:tr w:rsidR="00B572AC" w:rsidRPr="00B572AC" w:rsidTr="00DB3ACC">
        <w:trPr>
          <w:trHeight w:val="1040"/>
        </w:trPr>
        <w:tc>
          <w:tcPr>
            <w:tcW w:w="601" w:type="dxa"/>
            <w:vMerge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7" w:type="dxa"/>
            <w:vMerge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vMerge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9" w:type="dxa"/>
            <w:vMerge w:val="restart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Количество единиц работы (оказанной услуги)</w:t>
            </w:r>
          </w:p>
        </w:tc>
        <w:tc>
          <w:tcPr>
            <w:tcW w:w="1489" w:type="dxa"/>
            <w:tcBorders>
              <w:bottom w:val="nil"/>
            </w:tcBorders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Стоимость работы (оказанной услуги), руб.</w:t>
            </w:r>
          </w:p>
        </w:tc>
        <w:tc>
          <w:tcPr>
            <w:tcW w:w="1269" w:type="dxa"/>
            <w:vMerge w:val="restart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Количество единиц работы (оказанной услуги)</w:t>
            </w:r>
          </w:p>
        </w:tc>
        <w:tc>
          <w:tcPr>
            <w:tcW w:w="1557" w:type="dxa"/>
            <w:tcBorders>
              <w:bottom w:val="nil"/>
            </w:tcBorders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Стоимость работы (оказанной услуги), руб.</w:t>
            </w:r>
          </w:p>
        </w:tc>
      </w:tr>
      <w:tr w:rsidR="00B572AC" w:rsidRPr="00B572AC" w:rsidTr="00DB3ACC">
        <w:trPr>
          <w:trHeight w:val="514"/>
        </w:trPr>
        <w:tc>
          <w:tcPr>
            <w:tcW w:w="601" w:type="dxa"/>
            <w:vMerge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7" w:type="dxa"/>
            <w:vMerge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vMerge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9" w:type="dxa"/>
            <w:vMerge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  <w:tcBorders>
              <w:top w:val="nil"/>
            </w:tcBorders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(произведение граф 4 и 5)</w:t>
            </w:r>
          </w:p>
        </w:tc>
        <w:tc>
          <w:tcPr>
            <w:tcW w:w="1269" w:type="dxa"/>
            <w:vMerge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tcBorders>
              <w:top w:val="nil"/>
            </w:tcBorders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(произведение граф 4 и 7)</w:t>
            </w:r>
          </w:p>
        </w:tc>
      </w:tr>
      <w:tr w:rsidR="00B572AC" w:rsidRPr="00B572AC" w:rsidTr="00DB3ACC">
        <w:trPr>
          <w:trHeight w:val="203"/>
        </w:trPr>
        <w:tc>
          <w:tcPr>
            <w:tcW w:w="601" w:type="dxa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7" w:type="dxa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09" w:type="dxa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71" w:type="dxa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79" w:type="dxa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89" w:type="dxa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69" w:type="dxa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57" w:type="dxa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8</w:t>
            </w:r>
          </w:p>
        </w:tc>
      </w:tr>
      <w:tr w:rsidR="00DB3ACC" w:rsidRPr="00B572AC" w:rsidTr="00DB3ACC">
        <w:trPr>
          <w:trHeight w:val="621"/>
        </w:trPr>
        <w:tc>
          <w:tcPr>
            <w:tcW w:w="601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517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Содержание придомовой территории</w:t>
            </w:r>
          </w:p>
        </w:tc>
        <w:tc>
          <w:tcPr>
            <w:tcW w:w="90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руб./</w:t>
            </w:r>
            <w:proofErr w:type="spellStart"/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871" w:type="dxa"/>
          </w:tcPr>
          <w:p w:rsidR="00DB3ACC" w:rsidRPr="00FB6214" w:rsidRDefault="007F4E28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3,26</w:t>
            </w:r>
          </w:p>
        </w:tc>
        <w:tc>
          <w:tcPr>
            <w:tcW w:w="147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489" w:type="dxa"/>
          </w:tcPr>
          <w:p w:rsidR="00DB3ACC" w:rsidRPr="00FB6214" w:rsidRDefault="007F4E28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80 665,05</w:t>
            </w:r>
          </w:p>
        </w:tc>
        <w:tc>
          <w:tcPr>
            <w:tcW w:w="126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557" w:type="dxa"/>
          </w:tcPr>
          <w:p w:rsidR="00DB3ACC" w:rsidRPr="00FB6214" w:rsidRDefault="007F4E28" w:rsidP="007F4E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       80 665,05</w:t>
            </w:r>
          </w:p>
        </w:tc>
      </w:tr>
      <w:tr w:rsidR="00DB3ACC" w:rsidRPr="00B572AC" w:rsidTr="00DB3ACC">
        <w:trPr>
          <w:trHeight w:val="609"/>
        </w:trPr>
        <w:tc>
          <w:tcPr>
            <w:tcW w:w="601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517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Содержание мест общего пользования</w:t>
            </w:r>
          </w:p>
        </w:tc>
        <w:tc>
          <w:tcPr>
            <w:tcW w:w="90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руб./</w:t>
            </w:r>
            <w:proofErr w:type="spellStart"/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871" w:type="dxa"/>
          </w:tcPr>
          <w:p w:rsidR="00DB3ACC" w:rsidRPr="00FB6214" w:rsidRDefault="007F4E28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5,55</w:t>
            </w:r>
          </w:p>
        </w:tc>
        <w:tc>
          <w:tcPr>
            <w:tcW w:w="147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489" w:type="dxa"/>
          </w:tcPr>
          <w:p w:rsidR="00DB3ACC" w:rsidRPr="00FB6214" w:rsidRDefault="007F4E28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137 328,53</w:t>
            </w:r>
          </w:p>
        </w:tc>
        <w:tc>
          <w:tcPr>
            <w:tcW w:w="126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557" w:type="dxa"/>
          </w:tcPr>
          <w:p w:rsidR="00DB3ACC" w:rsidRPr="00FB6214" w:rsidRDefault="007F4E28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137 328,53</w:t>
            </w:r>
          </w:p>
        </w:tc>
      </w:tr>
      <w:tr w:rsidR="00DB3ACC" w:rsidRPr="00B572AC" w:rsidTr="00DB3ACC">
        <w:trPr>
          <w:trHeight w:val="824"/>
        </w:trPr>
        <w:tc>
          <w:tcPr>
            <w:tcW w:w="601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517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Содержание, техническое обслуживание и ремонт лифтов</w:t>
            </w:r>
          </w:p>
        </w:tc>
        <w:tc>
          <w:tcPr>
            <w:tcW w:w="90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руб./</w:t>
            </w:r>
            <w:proofErr w:type="spellStart"/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871" w:type="dxa"/>
          </w:tcPr>
          <w:p w:rsidR="00DB3ACC" w:rsidRPr="00FB6214" w:rsidRDefault="007F4E28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2,87</w:t>
            </w:r>
          </w:p>
        </w:tc>
        <w:tc>
          <w:tcPr>
            <w:tcW w:w="147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489" w:type="dxa"/>
          </w:tcPr>
          <w:p w:rsidR="00DB3ACC" w:rsidRPr="00FB6214" w:rsidRDefault="007F4E28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71 014,94</w:t>
            </w:r>
          </w:p>
        </w:tc>
        <w:tc>
          <w:tcPr>
            <w:tcW w:w="126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557" w:type="dxa"/>
          </w:tcPr>
          <w:p w:rsidR="00DB3ACC" w:rsidRPr="00FB6214" w:rsidRDefault="007F4E28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71 014,94</w:t>
            </w:r>
          </w:p>
        </w:tc>
      </w:tr>
      <w:tr w:rsidR="00DB3ACC" w:rsidRPr="00B572AC" w:rsidTr="00DB3ACC">
        <w:trPr>
          <w:trHeight w:val="1225"/>
        </w:trPr>
        <w:tc>
          <w:tcPr>
            <w:tcW w:w="601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1517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Техническое обслуживание инженерного оборудования и конструктивных элементов здания</w:t>
            </w:r>
          </w:p>
        </w:tc>
        <w:tc>
          <w:tcPr>
            <w:tcW w:w="90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руб./</w:t>
            </w:r>
            <w:proofErr w:type="spellStart"/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871" w:type="dxa"/>
          </w:tcPr>
          <w:p w:rsidR="00DB3ACC" w:rsidRPr="00FB6214" w:rsidRDefault="007F4E28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18,71</w:t>
            </w:r>
          </w:p>
        </w:tc>
        <w:tc>
          <w:tcPr>
            <w:tcW w:w="147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489" w:type="dxa"/>
          </w:tcPr>
          <w:p w:rsidR="00DB3ACC" w:rsidRPr="00FB6214" w:rsidRDefault="007F4E28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462 957,99</w:t>
            </w:r>
          </w:p>
        </w:tc>
        <w:tc>
          <w:tcPr>
            <w:tcW w:w="126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557" w:type="dxa"/>
          </w:tcPr>
          <w:p w:rsidR="00DB3ACC" w:rsidRPr="00FB6214" w:rsidRDefault="007F4E28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462 957,99</w:t>
            </w:r>
          </w:p>
        </w:tc>
      </w:tr>
      <w:tr w:rsidR="00DB3ACC" w:rsidRPr="00B572AC" w:rsidTr="00DB3ACC">
        <w:trPr>
          <w:trHeight w:val="609"/>
        </w:trPr>
        <w:tc>
          <w:tcPr>
            <w:tcW w:w="601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1517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Техническое обслуживание ВДГО</w:t>
            </w:r>
          </w:p>
        </w:tc>
        <w:tc>
          <w:tcPr>
            <w:tcW w:w="90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руб./</w:t>
            </w:r>
            <w:proofErr w:type="spellStart"/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871" w:type="dxa"/>
          </w:tcPr>
          <w:p w:rsidR="00DB3ACC" w:rsidRPr="00FB6214" w:rsidRDefault="007F4E28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0,74</w:t>
            </w:r>
          </w:p>
        </w:tc>
        <w:tc>
          <w:tcPr>
            <w:tcW w:w="147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489" w:type="dxa"/>
          </w:tcPr>
          <w:p w:rsidR="00DB3ACC" w:rsidRPr="00FB6214" w:rsidRDefault="007F4E28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18 310,47</w:t>
            </w:r>
          </w:p>
        </w:tc>
        <w:tc>
          <w:tcPr>
            <w:tcW w:w="126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557" w:type="dxa"/>
          </w:tcPr>
          <w:p w:rsidR="00DB3ACC" w:rsidRPr="00FB6214" w:rsidRDefault="007F4E28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18 310,47</w:t>
            </w:r>
          </w:p>
        </w:tc>
      </w:tr>
      <w:tr w:rsidR="00DB3ACC" w:rsidRPr="00B572AC" w:rsidTr="00DB3ACC">
        <w:trPr>
          <w:trHeight w:val="660"/>
        </w:trPr>
        <w:tc>
          <w:tcPr>
            <w:tcW w:w="601" w:type="dxa"/>
          </w:tcPr>
          <w:p w:rsidR="00DB3ACC" w:rsidRPr="00FB6214" w:rsidRDefault="007F4E28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</w:t>
            </w:r>
            <w:r w:rsidR="00DB3AC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17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Обслуживание системы видеонаблюдения</w:t>
            </w:r>
          </w:p>
        </w:tc>
        <w:tc>
          <w:tcPr>
            <w:tcW w:w="90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руб./</w:t>
            </w:r>
            <w:proofErr w:type="spellStart"/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871" w:type="dxa"/>
          </w:tcPr>
          <w:p w:rsidR="00DB3ACC" w:rsidRPr="00FB6214" w:rsidRDefault="007F4E28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0,68</w:t>
            </w:r>
          </w:p>
        </w:tc>
        <w:tc>
          <w:tcPr>
            <w:tcW w:w="147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489" w:type="dxa"/>
          </w:tcPr>
          <w:p w:rsidR="00DB3ACC" w:rsidRPr="00FB6214" w:rsidRDefault="007F4E28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16 825,84</w:t>
            </w:r>
          </w:p>
        </w:tc>
        <w:tc>
          <w:tcPr>
            <w:tcW w:w="126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557" w:type="dxa"/>
          </w:tcPr>
          <w:p w:rsidR="00DB3ACC" w:rsidRPr="00FB6214" w:rsidRDefault="007F4E28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16 825,84</w:t>
            </w:r>
          </w:p>
        </w:tc>
      </w:tr>
      <w:tr w:rsidR="00DB3ACC" w:rsidRPr="00B572AC" w:rsidTr="00DB3ACC">
        <w:trPr>
          <w:trHeight w:val="812"/>
        </w:trPr>
        <w:tc>
          <w:tcPr>
            <w:tcW w:w="601" w:type="dxa"/>
          </w:tcPr>
          <w:p w:rsidR="00DB3ACC" w:rsidRPr="00FB6214" w:rsidRDefault="007F4E28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</w:t>
            </w:r>
            <w:r w:rsidR="00DB3AC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17" w:type="dxa"/>
          </w:tcPr>
          <w:p w:rsidR="00DB3ACC" w:rsidRPr="00FB6214" w:rsidRDefault="007F4E28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Аварийно-диспетчерское обслуживание</w:t>
            </w:r>
          </w:p>
        </w:tc>
        <w:tc>
          <w:tcPr>
            <w:tcW w:w="90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руб./</w:t>
            </w:r>
            <w:proofErr w:type="spellStart"/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871" w:type="dxa"/>
          </w:tcPr>
          <w:p w:rsidR="00DB3ACC" w:rsidRPr="00FB6214" w:rsidRDefault="007F4E28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0,73</w:t>
            </w:r>
          </w:p>
        </w:tc>
        <w:tc>
          <w:tcPr>
            <w:tcW w:w="147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489" w:type="dxa"/>
          </w:tcPr>
          <w:p w:rsidR="00DB3ACC" w:rsidRPr="00FB6214" w:rsidRDefault="007F4E28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18 063,03</w:t>
            </w:r>
          </w:p>
        </w:tc>
        <w:tc>
          <w:tcPr>
            <w:tcW w:w="126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557" w:type="dxa"/>
          </w:tcPr>
          <w:p w:rsidR="00DB3ACC" w:rsidRPr="00FB6214" w:rsidRDefault="007F4E28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18 063,03</w:t>
            </w:r>
          </w:p>
        </w:tc>
      </w:tr>
      <w:tr w:rsidR="007F4E28" w:rsidRPr="00B572AC" w:rsidTr="00DB3ACC">
        <w:trPr>
          <w:trHeight w:val="812"/>
        </w:trPr>
        <w:tc>
          <w:tcPr>
            <w:tcW w:w="601" w:type="dxa"/>
          </w:tcPr>
          <w:p w:rsidR="007F4E28" w:rsidRDefault="007F4E28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1517" w:type="dxa"/>
          </w:tcPr>
          <w:p w:rsidR="007F4E28" w:rsidRDefault="007F4E28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Услуги паспортного стола, расчетно-кассовое обслуживание</w:t>
            </w:r>
          </w:p>
        </w:tc>
        <w:tc>
          <w:tcPr>
            <w:tcW w:w="909" w:type="dxa"/>
          </w:tcPr>
          <w:p w:rsidR="007F4E28" w:rsidRPr="00FB6214" w:rsidRDefault="007F4E28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руб./</w:t>
            </w:r>
            <w:proofErr w:type="spellStart"/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871" w:type="dxa"/>
          </w:tcPr>
          <w:p w:rsidR="007F4E28" w:rsidRPr="00FB6214" w:rsidRDefault="007F4E28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1,01</w:t>
            </w:r>
          </w:p>
        </w:tc>
        <w:tc>
          <w:tcPr>
            <w:tcW w:w="1479" w:type="dxa"/>
          </w:tcPr>
          <w:p w:rsidR="007F4E28" w:rsidRPr="00FB6214" w:rsidRDefault="007F4E28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489" w:type="dxa"/>
          </w:tcPr>
          <w:p w:rsidR="007F4E28" w:rsidRPr="00FB6214" w:rsidRDefault="007F4E28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24 991,32</w:t>
            </w:r>
          </w:p>
        </w:tc>
        <w:tc>
          <w:tcPr>
            <w:tcW w:w="1269" w:type="dxa"/>
          </w:tcPr>
          <w:p w:rsidR="007F4E28" w:rsidRPr="00FB6214" w:rsidRDefault="007F4E28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557" w:type="dxa"/>
          </w:tcPr>
          <w:p w:rsidR="007F4E28" w:rsidRPr="00FB6214" w:rsidRDefault="007F4E28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24 991,32</w:t>
            </w:r>
          </w:p>
        </w:tc>
      </w:tr>
      <w:tr w:rsidR="007F4E28" w:rsidRPr="00B572AC" w:rsidTr="004A4714">
        <w:trPr>
          <w:trHeight w:val="215"/>
        </w:trPr>
        <w:tc>
          <w:tcPr>
            <w:tcW w:w="3898" w:type="dxa"/>
            <w:gridSpan w:val="4"/>
          </w:tcPr>
          <w:p w:rsidR="007F4E28" w:rsidRPr="00FB6214" w:rsidRDefault="007F4E28" w:rsidP="007F4E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479" w:type="dxa"/>
          </w:tcPr>
          <w:p w:rsidR="007F4E28" w:rsidRPr="00FB6214" w:rsidRDefault="007F4E28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9" w:type="dxa"/>
          </w:tcPr>
          <w:p w:rsidR="007F4E28" w:rsidRPr="00FB6214" w:rsidRDefault="00E04D88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830 157,17</w:t>
            </w:r>
          </w:p>
        </w:tc>
        <w:tc>
          <w:tcPr>
            <w:tcW w:w="1269" w:type="dxa"/>
          </w:tcPr>
          <w:p w:rsidR="007F4E28" w:rsidRPr="00FB6214" w:rsidRDefault="007F4E28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7" w:type="dxa"/>
          </w:tcPr>
          <w:p w:rsidR="007F4E28" w:rsidRPr="00FB6214" w:rsidRDefault="00E04D88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830 157,17</w:t>
            </w:r>
          </w:p>
        </w:tc>
      </w:tr>
    </w:tbl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2. За отчетный период выполнены следующие работы по текущему ремонту общего имущества собственников помещений в многоквартирном доме:</w:t>
            </w:r>
          </w:p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 xml:space="preserve">Остаток (перерасход (сальдо) денежных средств на финансирование текущего ремонта на 1 января отчетного периода: </w:t>
            </w:r>
            <w:r w:rsidR="004A4714" w:rsidRPr="004A47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0,00</w:t>
            </w:r>
            <w:r w:rsidR="004A47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 xml:space="preserve"> </w:t>
            </w:r>
            <w:r w:rsidRPr="004A47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руб.</w:t>
            </w:r>
          </w:p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Общий объем денежных средств, подлежащий внесению собственниками помещений в многоквартирном доме в качестве платы за текущий ремонт общего имущества многоквартирного дома в составе платы за содержание жилого помещения, за отчетный</w:t>
            </w:r>
            <w:r w:rsidR="004A4714">
              <w:rPr>
                <w:rFonts w:ascii="Times New Roman" w:eastAsiaTheme="minorEastAsia" w:hAnsi="Times New Roman" w:cs="Times New Roman"/>
                <w:lang w:eastAsia="ru-RU"/>
              </w:rPr>
              <w:t xml:space="preserve"> период: </w:t>
            </w:r>
            <w:r w:rsidR="00E04D88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103 750,00</w:t>
            </w:r>
            <w:r w:rsidR="004A4714" w:rsidRPr="004A47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 xml:space="preserve"> </w:t>
            </w:r>
            <w:r w:rsidRPr="004A47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руб.</w:t>
            </w:r>
          </w:p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 xml:space="preserve">Стоимость работ по текущему ремонту, выполненных за отчетный период: </w:t>
            </w:r>
            <w:r w:rsidR="00E04D88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103 750,00</w:t>
            </w:r>
            <w:r w:rsidRPr="004A47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 xml:space="preserve"> руб.</w:t>
            </w:r>
          </w:p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Остаток (перерасход (сальдо) денежных средств на финансирование текущего ремонта на 31 де</w:t>
            </w:r>
            <w:r w:rsidR="004A4714">
              <w:rPr>
                <w:rFonts w:ascii="Times New Roman" w:eastAsiaTheme="minorEastAsia" w:hAnsi="Times New Roman" w:cs="Times New Roman"/>
                <w:lang w:eastAsia="ru-RU"/>
              </w:rPr>
              <w:t xml:space="preserve">кабря отчетного периода: </w:t>
            </w:r>
            <w:r w:rsidR="004A4714" w:rsidRPr="004A47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0,00</w:t>
            </w:r>
            <w:r w:rsidRPr="004A47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 xml:space="preserve"> руб.</w:t>
            </w:r>
          </w:p>
        </w:tc>
      </w:tr>
    </w:tbl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7"/>
        <w:gridCol w:w="1373"/>
        <w:gridCol w:w="1619"/>
        <w:gridCol w:w="1105"/>
        <w:gridCol w:w="1512"/>
        <w:gridCol w:w="2904"/>
      </w:tblGrid>
      <w:tr w:rsidR="00B572AC" w:rsidRPr="004A4714" w:rsidTr="004A4714">
        <w:tc>
          <w:tcPr>
            <w:tcW w:w="547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N п/п</w:t>
            </w:r>
          </w:p>
        </w:tc>
        <w:tc>
          <w:tcPr>
            <w:tcW w:w="1373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Наименование работы</w:t>
            </w:r>
          </w:p>
        </w:tc>
        <w:tc>
          <w:tcPr>
            <w:tcW w:w="1619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Основание проведения работы</w:t>
            </w:r>
          </w:p>
        </w:tc>
        <w:tc>
          <w:tcPr>
            <w:tcW w:w="1105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Стоимость работы по текущему ремонту общего имущества, руб.</w:t>
            </w:r>
          </w:p>
        </w:tc>
        <w:tc>
          <w:tcPr>
            <w:tcW w:w="1512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Объем выполненных работ с единицами измерения</w:t>
            </w:r>
          </w:p>
        </w:tc>
        <w:tc>
          <w:tcPr>
            <w:tcW w:w="2904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Реквизиты акта выполненных работ или адрес сайта в информационно-телекоммуникационной сети "Интернет", где размещен такой акт, при наличии подписанного акта</w:t>
            </w:r>
          </w:p>
        </w:tc>
      </w:tr>
      <w:tr w:rsidR="00B572AC" w:rsidRPr="004A4714" w:rsidTr="004A4714">
        <w:tc>
          <w:tcPr>
            <w:tcW w:w="547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73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19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05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12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904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</w:t>
            </w:r>
          </w:p>
        </w:tc>
      </w:tr>
      <w:tr w:rsidR="00B572AC" w:rsidRPr="004A4714" w:rsidTr="004A4714">
        <w:tc>
          <w:tcPr>
            <w:tcW w:w="547" w:type="dxa"/>
          </w:tcPr>
          <w:p w:rsidR="00B572AC" w:rsidRPr="004A4714" w:rsidRDefault="00E04D88" w:rsidP="00586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373" w:type="dxa"/>
          </w:tcPr>
          <w:p w:rsidR="00B572AC" w:rsidRPr="004A4714" w:rsidRDefault="00E04D88" w:rsidP="00586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Ремонт мягкой кровли</w:t>
            </w:r>
          </w:p>
        </w:tc>
        <w:tc>
          <w:tcPr>
            <w:tcW w:w="1619" w:type="dxa"/>
          </w:tcPr>
          <w:p w:rsidR="00B572AC" w:rsidRPr="004A4714" w:rsidRDefault="00E04D88" w:rsidP="004A47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Решение ОСС</w:t>
            </w:r>
          </w:p>
        </w:tc>
        <w:tc>
          <w:tcPr>
            <w:tcW w:w="1105" w:type="dxa"/>
          </w:tcPr>
          <w:p w:rsidR="00B572AC" w:rsidRPr="004A4714" w:rsidRDefault="0025314B" w:rsidP="004A47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103 750,00</w:t>
            </w:r>
          </w:p>
        </w:tc>
        <w:tc>
          <w:tcPr>
            <w:tcW w:w="1512" w:type="dxa"/>
          </w:tcPr>
          <w:p w:rsidR="00B572AC" w:rsidRPr="004A4714" w:rsidRDefault="00D617AB" w:rsidP="004A47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261 кв.м</w:t>
            </w:r>
          </w:p>
        </w:tc>
        <w:tc>
          <w:tcPr>
            <w:tcW w:w="2904" w:type="dxa"/>
          </w:tcPr>
          <w:p w:rsidR="00B572AC" w:rsidRPr="004A4714" w:rsidRDefault="00D617AB" w:rsidP="004A47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№ б/н от 31.12.2025г.</w:t>
            </w:r>
          </w:p>
        </w:tc>
      </w:tr>
      <w:tr w:rsidR="00B572AC" w:rsidRPr="004A4714" w:rsidTr="004A4714">
        <w:tc>
          <w:tcPr>
            <w:tcW w:w="3539" w:type="dxa"/>
            <w:gridSpan w:val="3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05" w:type="dxa"/>
          </w:tcPr>
          <w:p w:rsidR="00B572AC" w:rsidRPr="004A4714" w:rsidRDefault="00D617AB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103 750,00</w:t>
            </w:r>
          </w:p>
        </w:tc>
        <w:tc>
          <w:tcPr>
            <w:tcW w:w="1512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904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 xml:space="preserve">3. Стоимость услуг по управлению многоквартирным домом, оказанных за отчетный период: </w:t>
            </w:r>
            <w:r w:rsidR="00E04D88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146 978,65</w:t>
            </w:r>
            <w:r w:rsidR="00292B70" w:rsidRPr="00292B70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 xml:space="preserve"> </w:t>
            </w:r>
            <w:r w:rsidRPr="00292B70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руб.</w:t>
            </w:r>
            <w:r w:rsidR="00B40090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4. Сведения о претензионно-исковой работе в отношении собственников и нанимателей помещений в многоквартирном доме, имеющих задолженность по оплате за жилое помещение и (или) коммунальные услуги:</w:t>
            </w:r>
          </w:p>
        </w:tc>
      </w:tr>
    </w:tbl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849"/>
        <w:gridCol w:w="2610"/>
        <w:gridCol w:w="4035"/>
      </w:tblGrid>
      <w:tr w:rsidR="00B572AC" w:rsidRPr="005A5410" w:rsidTr="002F7FD8">
        <w:tc>
          <w:tcPr>
            <w:tcW w:w="566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1849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Количество направленных претензий потребителям-должникам</w:t>
            </w:r>
          </w:p>
        </w:tc>
        <w:tc>
          <w:tcPr>
            <w:tcW w:w="2610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Количество направленных исковых заявлений, заявлений на выдачу судебного приказа</w:t>
            </w:r>
          </w:p>
        </w:tc>
        <w:tc>
          <w:tcPr>
            <w:tcW w:w="4035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Общая сумма поступивших денежных средств по исковым заявлениям и судебным приказам, поданным в отчетном периоде и исполненных в принудительном порядке, в том числе исполненных после отчетного периода</w:t>
            </w:r>
          </w:p>
        </w:tc>
      </w:tr>
      <w:tr w:rsidR="00B572AC" w:rsidRPr="005A5410" w:rsidTr="002F7FD8">
        <w:tc>
          <w:tcPr>
            <w:tcW w:w="566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9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610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035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</w:t>
            </w:r>
          </w:p>
        </w:tc>
      </w:tr>
      <w:tr w:rsidR="00B572AC" w:rsidRPr="005A5410" w:rsidTr="002F7FD8">
        <w:tc>
          <w:tcPr>
            <w:tcW w:w="566" w:type="dxa"/>
          </w:tcPr>
          <w:p w:rsidR="00B572AC" w:rsidRPr="005A5410" w:rsidRDefault="0006371C" w:rsidP="00063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849" w:type="dxa"/>
          </w:tcPr>
          <w:p w:rsidR="00B572AC" w:rsidRPr="005A5410" w:rsidRDefault="00C16F11" w:rsidP="00063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610" w:type="dxa"/>
          </w:tcPr>
          <w:p w:rsidR="00B572AC" w:rsidRPr="005A5410" w:rsidRDefault="00C16F11" w:rsidP="00063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35" w:type="dxa"/>
          </w:tcPr>
          <w:p w:rsidR="00B572AC" w:rsidRPr="005A5410" w:rsidRDefault="00C16F11" w:rsidP="00063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</w:tbl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5. Сведения о начислениях лица, осуществляющего управление многоквартирным домом, собственникам и нанимателям помещений в многоквартирном доме за выполненные работы (оказанные услуги) по содержанию, управлению и текущему ремонту общего имущества многоквартирного дома, в том числе за оказанные дополнительные услуги (оказываемые на основании решений общего собрания собственников помещений в многоквартирном доме), о поступлении средств от собственников и нанимателей помещений в многоквартирном доме за указанные работы (услуги) за отчетный период:</w:t>
            </w:r>
          </w:p>
        </w:tc>
      </w:tr>
    </w:tbl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973"/>
        <w:gridCol w:w="1134"/>
        <w:gridCol w:w="1276"/>
        <w:gridCol w:w="1427"/>
        <w:gridCol w:w="1666"/>
      </w:tblGrid>
      <w:tr w:rsidR="00B572AC" w:rsidRPr="005A5410" w:rsidTr="00066DDC">
        <w:tc>
          <w:tcPr>
            <w:tcW w:w="566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2973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Вид платежа</w:t>
            </w:r>
          </w:p>
        </w:tc>
        <w:tc>
          <w:tcPr>
            <w:tcW w:w="1134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Задолженность на начало отчетного периода, руб.</w:t>
            </w:r>
          </w:p>
        </w:tc>
        <w:tc>
          <w:tcPr>
            <w:tcW w:w="1276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Размер начисленных средств, руб.</w:t>
            </w:r>
          </w:p>
        </w:tc>
        <w:tc>
          <w:tcPr>
            <w:tcW w:w="1427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Размер поступивших средств, руб.</w:t>
            </w:r>
          </w:p>
        </w:tc>
        <w:tc>
          <w:tcPr>
            <w:tcW w:w="1666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Задолженность на 1 января периода, следующего за отчетным, руб.</w:t>
            </w:r>
          </w:p>
        </w:tc>
      </w:tr>
      <w:tr w:rsidR="00B572AC" w:rsidRPr="005A5410" w:rsidTr="00066DDC">
        <w:tc>
          <w:tcPr>
            <w:tcW w:w="566" w:type="dxa"/>
          </w:tcPr>
          <w:p w:rsidR="00B572AC" w:rsidRPr="005A5410" w:rsidRDefault="00B572AC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73" w:type="dxa"/>
          </w:tcPr>
          <w:p w:rsidR="00B572AC" w:rsidRPr="005A5410" w:rsidRDefault="00B572AC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</w:tcPr>
          <w:p w:rsidR="00B572AC" w:rsidRPr="005A5410" w:rsidRDefault="00B572AC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</w:tcPr>
          <w:p w:rsidR="00B572AC" w:rsidRPr="005A5410" w:rsidRDefault="00B572AC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27" w:type="dxa"/>
          </w:tcPr>
          <w:p w:rsidR="00B572AC" w:rsidRPr="005A5410" w:rsidRDefault="00B572AC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66" w:type="dxa"/>
          </w:tcPr>
          <w:p w:rsidR="00B572AC" w:rsidRPr="005A5410" w:rsidRDefault="00B572AC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</w:t>
            </w:r>
          </w:p>
        </w:tc>
      </w:tr>
      <w:tr w:rsidR="00B572AC" w:rsidRPr="005A5410" w:rsidTr="00066DDC">
        <w:tc>
          <w:tcPr>
            <w:tcW w:w="566" w:type="dxa"/>
            <w:vAlign w:val="center"/>
          </w:tcPr>
          <w:p w:rsidR="00B572AC" w:rsidRPr="005A5410" w:rsidRDefault="00B572AC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73" w:type="dxa"/>
          </w:tcPr>
          <w:p w:rsidR="00B572AC" w:rsidRPr="005A5410" w:rsidRDefault="00B572AC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Платежи собственников помещений в многоквартирном доме</w:t>
            </w:r>
          </w:p>
        </w:tc>
        <w:tc>
          <w:tcPr>
            <w:tcW w:w="1134" w:type="dxa"/>
          </w:tcPr>
          <w:p w:rsidR="00B572AC" w:rsidRPr="005A5410" w:rsidRDefault="00185C66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97 997,68</w:t>
            </w:r>
          </w:p>
        </w:tc>
        <w:tc>
          <w:tcPr>
            <w:tcW w:w="1276" w:type="dxa"/>
          </w:tcPr>
          <w:p w:rsidR="00B572AC" w:rsidRPr="005A5410" w:rsidRDefault="00185C66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1 016 608,22</w:t>
            </w:r>
          </w:p>
        </w:tc>
        <w:tc>
          <w:tcPr>
            <w:tcW w:w="1427" w:type="dxa"/>
          </w:tcPr>
          <w:p w:rsidR="00B572AC" w:rsidRPr="005A5410" w:rsidRDefault="00185C66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1 011 324,48</w:t>
            </w:r>
          </w:p>
        </w:tc>
        <w:tc>
          <w:tcPr>
            <w:tcW w:w="1666" w:type="dxa"/>
          </w:tcPr>
          <w:p w:rsidR="00B572AC" w:rsidRPr="005A5410" w:rsidRDefault="00185C66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103 281,42</w:t>
            </w:r>
          </w:p>
        </w:tc>
      </w:tr>
      <w:tr w:rsidR="00B572AC" w:rsidRPr="005A5410" w:rsidTr="00066DDC">
        <w:tc>
          <w:tcPr>
            <w:tcW w:w="566" w:type="dxa"/>
            <w:vAlign w:val="center"/>
          </w:tcPr>
          <w:p w:rsidR="00B572AC" w:rsidRPr="005A5410" w:rsidRDefault="00B572AC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973" w:type="dxa"/>
          </w:tcPr>
          <w:p w:rsidR="00B572AC" w:rsidRPr="005A5410" w:rsidRDefault="00B572AC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Платежи нанимателей помещений в многоквартирном доме</w:t>
            </w:r>
          </w:p>
        </w:tc>
        <w:tc>
          <w:tcPr>
            <w:tcW w:w="1134" w:type="dxa"/>
          </w:tcPr>
          <w:p w:rsidR="00B572AC" w:rsidRPr="005A5410" w:rsidRDefault="00185C66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17 236,02</w:t>
            </w:r>
          </w:p>
        </w:tc>
        <w:tc>
          <w:tcPr>
            <w:tcW w:w="1276" w:type="dxa"/>
          </w:tcPr>
          <w:p w:rsidR="00B572AC" w:rsidRPr="005A5410" w:rsidRDefault="00185C66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58 234,20</w:t>
            </w:r>
          </w:p>
        </w:tc>
        <w:tc>
          <w:tcPr>
            <w:tcW w:w="1427" w:type="dxa"/>
          </w:tcPr>
          <w:p w:rsidR="00B572AC" w:rsidRPr="005A5410" w:rsidRDefault="00185C66" w:rsidP="00E673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55 787,18</w:t>
            </w:r>
          </w:p>
        </w:tc>
        <w:tc>
          <w:tcPr>
            <w:tcW w:w="1666" w:type="dxa"/>
          </w:tcPr>
          <w:p w:rsidR="00B572AC" w:rsidRPr="005A5410" w:rsidRDefault="00185C66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19 683,04</w:t>
            </w:r>
          </w:p>
        </w:tc>
      </w:tr>
      <w:tr w:rsidR="00B572AC" w:rsidRPr="005A5410" w:rsidTr="00066DDC">
        <w:tc>
          <w:tcPr>
            <w:tcW w:w="3539" w:type="dxa"/>
            <w:gridSpan w:val="2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</w:tcPr>
          <w:p w:rsidR="00B572AC" w:rsidRPr="005A5410" w:rsidRDefault="00185C66" w:rsidP="00F23D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115 233,70</w:t>
            </w:r>
          </w:p>
        </w:tc>
        <w:tc>
          <w:tcPr>
            <w:tcW w:w="1276" w:type="dxa"/>
          </w:tcPr>
          <w:p w:rsidR="00B572AC" w:rsidRPr="005A5410" w:rsidRDefault="00185C66" w:rsidP="00F23D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1 074 842,42</w:t>
            </w:r>
          </w:p>
        </w:tc>
        <w:tc>
          <w:tcPr>
            <w:tcW w:w="1427" w:type="dxa"/>
          </w:tcPr>
          <w:p w:rsidR="00B572AC" w:rsidRPr="005A5410" w:rsidRDefault="00185C66" w:rsidP="00F23D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1 067 111,66</w:t>
            </w:r>
          </w:p>
        </w:tc>
        <w:tc>
          <w:tcPr>
            <w:tcW w:w="1666" w:type="dxa"/>
          </w:tcPr>
          <w:p w:rsidR="00B572AC" w:rsidRPr="005A5410" w:rsidRDefault="00185C66" w:rsidP="00F23D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122 964,46</w:t>
            </w:r>
            <w:bookmarkStart w:id="1" w:name="_GoBack"/>
            <w:bookmarkEnd w:id="1"/>
          </w:p>
        </w:tc>
      </w:tr>
    </w:tbl>
    <w:p w:rsidR="00B572AC" w:rsidRPr="001F13C0" w:rsidRDefault="00B572AC" w:rsidP="00B572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B572AC" w:rsidRPr="00B572AC" w:rsidRDefault="00B572AC" w:rsidP="00B572AC">
      <w:pPr>
        <w:widowControl w:val="0"/>
        <w:pBdr>
          <w:bottom w:val="single" w:sz="6" w:space="0" w:color="auto"/>
        </w:pBdr>
        <w:autoSpaceDE w:val="0"/>
        <w:autoSpaceDN w:val="0"/>
        <w:spacing w:before="100" w:after="100" w:line="240" w:lineRule="auto"/>
        <w:jc w:val="both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B572AC" w:rsidRPr="00B572AC" w:rsidRDefault="00B572AC" w:rsidP="00B572AC">
      <w:pPr>
        <w:spacing w:after="200" w:line="276" w:lineRule="auto"/>
        <w:rPr>
          <w:rFonts w:ascii="Times New Roman" w:eastAsia="Times New Roman" w:hAnsi="Times New Roman" w:cs="Times New Roman"/>
        </w:rPr>
      </w:pPr>
    </w:p>
    <w:p w:rsidR="00AE10AA" w:rsidRPr="00B572AC" w:rsidRDefault="00AE10AA">
      <w:pPr>
        <w:rPr>
          <w:rFonts w:ascii="Times New Roman" w:hAnsi="Times New Roman" w:cs="Times New Roman"/>
        </w:rPr>
      </w:pPr>
    </w:p>
    <w:sectPr w:rsidR="00AE10AA" w:rsidRPr="00B572AC" w:rsidSect="00B87BCF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998"/>
    <w:rsid w:val="00023E57"/>
    <w:rsid w:val="0006371C"/>
    <w:rsid w:val="00066DDC"/>
    <w:rsid w:val="00113B55"/>
    <w:rsid w:val="001303E1"/>
    <w:rsid w:val="00185C66"/>
    <w:rsid w:val="001F13C0"/>
    <w:rsid w:val="001F7D97"/>
    <w:rsid w:val="00223B6A"/>
    <w:rsid w:val="0025314B"/>
    <w:rsid w:val="00292B70"/>
    <w:rsid w:val="002B5EE1"/>
    <w:rsid w:val="002E6708"/>
    <w:rsid w:val="0031455E"/>
    <w:rsid w:val="004A4714"/>
    <w:rsid w:val="004F6E46"/>
    <w:rsid w:val="00586149"/>
    <w:rsid w:val="005A5410"/>
    <w:rsid w:val="007F4E28"/>
    <w:rsid w:val="008342A6"/>
    <w:rsid w:val="0088261B"/>
    <w:rsid w:val="008F31FF"/>
    <w:rsid w:val="009A1215"/>
    <w:rsid w:val="00A21932"/>
    <w:rsid w:val="00A83810"/>
    <w:rsid w:val="00AE10AA"/>
    <w:rsid w:val="00B34B18"/>
    <w:rsid w:val="00B40090"/>
    <w:rsid w:val="00B572AC"/>
    <w:rsid w:val="00B87BCF"/>
    <w:rsid w:val="00C16F11"/>
    <w:rsid w:val="00C5532E"/>
    <w:rsid w:val="00C720CF"/>
    <w:rsid w:val="00D617AB"/>
    <w:rsid w:val="00DB3ACC"/>
    <w:rsid w:val="00E04D88"/>
    <w:rsid w:val="00E67324"/>
    <w:rsid w:val="00EC4940"/>
    <w:rsid w:val="00F16998"/>
    <w:rsid w:val="00F22B7C"/>
    <w:rsid w:val="00F23D82"/>
    <w:rsid w:val="00FB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BA4ED"/>
  <w15:chartTrackingRefBased/>
  <w15:docId w15:val="{0B87CFD7-7258-4D5E-AE56-535047DA6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72A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572A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572A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23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3B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9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36381-90D2-483B-9057-79F9D76EB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Olga</cp:lastModifiedBy>
  <cp:revision>39</cp:revision>
  <cp:lastPrinted>2026-04-06T10:50:00Z</cp:lastPrinted>
  <dcterms:created xsi:type="dcterms:W3CDTF">2026-03-12T11:09:00Z</dcterms:created>
  <dcterms:modified xsi:type="dcterms:W3CDTF">2026-04-10T10:15:00Z</dcterms:modified>
</cp:coreProperties>
</file>